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LRA-II-HGE-0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achsanierung Schönborn Haus Ellwangen - Elektroinstallatio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achsanierung Schönborn Haus Ellwangen - Elektroinstallatio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